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3F" w:rsidRDefault="00E64B3F" w:rsidP="00E64B3F">
      <w:pPr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</w:p>
    <w:p w:rsidR="00051C38" w:rsidRDefault="00051C38" w:rsidP="00051C38">
      <w:pPr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  <w:r w:rsidRPr="004A1838">
        <w:rPr>
          <w:rFonts w:ascii="Calibri" w:hAnsi="Calibri" w:cs="Calibri"/>
          <w:b/>
          <w:color w:val="0000FF"/>
          <w:sz w:val="36"/>
          <w:szCs w:val="36"/>
          <w:lang w:val="es-ES_tradnl"/>
        </w:rPr>
        <w:t>SELECCIÓN DE PERSONAL SANITARIO:</w:t>
      </w:r>
    </w:p>
    <w:p w:rsidR="00051C38" w:rsidRPr="00552C27" w:rsidRDefault="00051C38" w:rsidP="00051C38">
      <w:pPr>
        <w:jc w:val="center"/>
        <w:rPr>
          <w:rFonts w:ascii="Calibri" w:hAnsi="Calibri" w:cs="Calibri"/>
          <w:b/>
          <w:color w:val="0000FF"/>
          <w:sz w:val="10"/>
          <w:szCs w:val="10"/>
          <w:lang w:val="es-ES_tradnl"/>
        </w:rPr>
      </w:pPr>
    </w:p>
    <w:p w:rsidR="00051C38" w:rsidRPr="00816D3D" w:rsidRDefault="00051C38" w:rsidP="00051C38">
      <w:pPr>
        <w:pStyle w:val="Corpsdetexte2"/>
        <w:spacing w:line="240" w:lineRule="auto"/>
        <w:jc w:val="center"/>
        <w:rPr>
          <w:rFonts w:ascii="Calibri" w:hAnsi="Calibri" w:cs="Calibri"/>
          <w:b/>
          <w:color w:val="0000FF"/>
          <w:sz w:val="24"/>
          <w:szCs w:val="24"/>
          <w:lang w:val="es-ES_tradnl"/>
        </w:rPr>
      </w:pPr>
      <w:r w:rsidRPr="00816D3D">
        <w:rPr>
          <w:rFonts w:ascii="Calibri" w:hAnsi="Calibri" w:cs="Calibri"/>
          <w:b/>
          <w:color w:val="0000FF"/>
          <w:sz w:val="32"/>
          <w:szCs w:val="32"/>
          <w:lang w:val="es-ES_tradnl"/>
        </w:rPr>
        <w:t xml:space="preserve">MÉDICOS ESPECIALISTAS EN MEDICINA FISICA Y REHABILITACIÓN </w:t>
      </w:r>
      <w:r w:rsidRPr="00816D3D">
        <w:rPr>
          <w:rFonts w:ascii="Calibri" w:hAnsi="Calibri" w:cs="Calibri"/>
          <w:b/>
          <w:color w:val="0000FF"/>
          <w:sz w:val="24"/>
          <w:szCs w:val="24"/>
          <w:lang w:val="es-ES_tradnl"/>
        </w:rPr>
        <w:t>PARA CENTRO DE REHABILITACIÓN Y REEDUCACIÓN FUNCIONAL DE</w:t>
      </w:r>
      <w:r w:rsidRPr="00816D3D">
        <w:rPr>
          <w:rFonts w:ascii="Calibri" w:hAnsi="Calibri" w:cs="Calibri"/>
          <w:b/>
          <w:color w:val="0000FF"/>
          <w:sz w:val="32"/>
          <w:szCs w:val="32"/>
          <w:lang w:val="es-ES_tradnl"/>
        </w:rPr>
        <w:t xml:space="preserve"> </w:t>
      </w:r>
      <w:r w:rsidRPr="00816D3D">
        <w:rPr>
          <w:rFonts w:ascii="Calibri" w:hAnsi="Calibri" w:cs="Calibri"/>
          <w:b/>
          <w:color w:val="0000FF"/>
          <w:sz w:val="24"/>
          <w:szCs w:val="24"/>
          <w:lang w:val="es-ES_tradnl"/>
        </w:rPr>
        <w:t>LA SEGURIDAD SOCIAL EN FRANCIA</w:t>
      </w:r>
    </w:p>
    <w:p w:rsidR="00051C38" w:rsidRPr="009450E5" w:rsidRDefault="00051C38" w:rsidP="00051C38">
      <w:pPr>
        <w:spacing w:after="200" w:line="276" w:lineRule="auto"/>
        <w:ind w:left="-284" w:right="74"/>
        <w:jc w:val="center"/>
        <w:rPr>
          <w:rFonts w:ascii="Calibri" w:eastAsia="Batang" w:hAnsi="Calibri"/>
          <w:color w:val="2E74B5"/>
          <w:szCs w:val="28"/>
          <w:lang w:val="es-ES_tradnl" w:eastAsia="en-IE"/>
        </w:rPr>
      </w:pPr>
      <w:r w:rsidRPr="00AF32D2">
        <w:rPr>
          <w:rFonts w:ascii="Calibri" w:eastAsia="Batang" w:hAnsi="Calibri"/>
          <w:b/>
          <w:color w:val="2E74B5"/>
          <w:szCs w:val="28"/>
          <w:lang w:val="es-ES_tradnl" w:eastAsia="en-IE"/>
        </w:rPr>
        <w:t>Únete a un proyecto de trabajo al que ya se han unido más de 650 profesionales</w:t>
      </w:r>
      <w:r>
        <w:rPr>
          <w:rFonts w:ascii="Calibri" w:eastAsia="Batang" w:hAnsi="Calibri"/>
          <w:color w:val="2E74B5"/>
          <w:szCs w:val="28"/>
          <w:lang w:val="es-ES_tradnl" w:eastAsia="en-IE"/>
        </w:rPr>
        <w:t>:</w:t>
      </w:r>
    </w:p>
    <w:p w:rsidR="00051C38" w:rsidRDefault="00051C38" w:rsidP="00051C38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bookmarkStart w:id="0" w:name="_GoBack"/>
      <w:bookmarkEnd w:id="0"/>
      <w:r>
        <w:rPr>
          <w:rFonts w:ascii="Calibri" w:eastAsia="Batang" w:hAnsi="Calibri"/>
          <w:sz w:val="22"/>
          <w:szCs w:val="22"/>
          <w:lang w:val="es-ES_tradnl" w:eastAsia="en-IE"/>
        </w:rPr>
        <w:t>Salario bruto anual: 80.248 euros</w:t>
      </w:r>
    </w:p>
    <w:p w:rsidR="00051C38" w:rsidRPr="009C1A7A" w:rsidRDefault="00051C38" w:rsidP="00051C38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2 meses de vacaciones y descansos anuales más  festivos</w:t>
      </w:r>
    </w:p>
    <w:p w:rsidR="00051C38" w:rsidRDefault="00051C38" w:rsidP="00051C38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374637">
        <w:rPr>
          <w:rFonts w:ascii="Calibri" w:eastAsia="Batang" w:hAnsi="Calibri"/>
          <w:sz w:val="22"/>
          <w:szCs w:val="22"/>
          <w:lang w:val="es-ES_tradnl" w:eastAsia="en-IE"/>
        </w:rPr>
        <w:t xml:space="preserve">Integra un equipo de trabajo dinámico </w:t>
      </w:r>
    </w:p>
    <w:p w:rsidR="00051C38" w:rsidRDefault="00051C38" w:rsidP="00051C38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374637">
        <w:rPr>
          <w:rFonts w:ascii="Calibri" w:eastAsia="Batang" w:hAnsi="Calibri"/>
          <w:sz w:val="22"/>
          <w:szCs w:val="22"/>
          <w:lang w:val="es-ES_tradnl" w:eastAsia="en-IE"/>
        </w:rPr>
        <w:t>Experiencia enriquecedora</w:t>
      </w:r>
    </w:p>
    <w:p w:rsidR="00051C38" w:rsidRDefault="00051C38" w:rsidP="00051C38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Formación profesional continua, para que no pierdas la onda</w:t>
      </w:r>
    </w:p>
    <w:p w:rsidR="00051C38" w:rsidRPr="00C201D5" w:rsidRDefault="00051C38" w:rsidP="00051C38">
      <w:pPr>
        <w:numPr>
          <w:ilvl w:val="0"/>
          <w:numId w:val="1"/>
        </w:numPr>
        <w:spacing w:after="200" w:line="276" w:lineRule="auto"/>
        <w:ind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C201D5">
        <w:rPr>
          <w:rFonts w:ascii="Calibri" w:eastAsia="Batang" w:hAnsi="Calibri"/>
          <w:sz w:val="22"/>
          <w:szCs w:val="22"/>
          <w:lang w:val="es-ES_tradnl" w:eastAsia="en-IE"/>
        </w:rPr>
        <w:t>Hablar francés no es condición indispensable para participar en las entrevistas. Si es contratado deberá comprometerse a estudiarlo antes de su llegada a Francia</w:t>
      </w:r>
    </w:p>
    <w:p w:rsidR="00051C38" w:rsidRPr="009C1A7A" w:rsidRDefault="00051C38" w:rsidP="00051C38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Tus hijos perfectamente bilingües</w:t>
      </w:r>
    </w:p>
    <w:p w:rsidR="00051C38" w:rsidRPr="00374637" w:rsidRDefault="00051C38" w:rsidP="00051C38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Y mucho más…</w:t>
      </w:r>
    </w:p>
    <w:p w:rsidR="00051C38" w:rsidRDefault="00051C38" w:rsidP="00051C38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18"/>
          <w:szCs w:val="18"/>
        </w:rPr>
      </w:pPr>
    </w:p>
    <w:p w:rsidR="00051C38" w:rsidRPr="00F33C26" w:rsidRDefault="00051C38" w:rsidP="00051C38">
      <w:pPr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  <w:r w:rsidRPr="009C1A7A">
        <w:rPr>
          <w:rFonts w:ascii="Calibri" w:hAnsi="Calibri" w:cs="Calibri"/>
          <w:b/>
          <w:color w:val="0000FF"/>
          <w:sz w:val="36"/>
          <w:szCs w:val="36"/>
          <w:lang w:val="es-ES_tradnl"/>
        </w:rPr>
        <w:t>CONSULTORIA DE SELECCIÓN DE PERS</w:t>
      </w:r>
      <w:r>
        <w:rPr>
          <w:rFonts w:ascii="Calibri" w:hAnsi="Calibri" w:cs="Calibri"/>
          <w:b/>
          <w:color w:val="0000FF"/>
          <w:sz w:val="36"/>
          <w:szCs w:val="36"/>
          <w:lang w:val="es-ES_tradnl"/>
        </w:rPr>
        <w:t xml:space="preserve">ONAL INTEGRAL PARA TRABAJAR EN </w:t>
      </w:r>
      <w:r w:rsidRPr="009C1A7A">
        <w:rPr>
          <w:rFonts w:ascii="Calibri" w:hAnsi="Calibri" w:cs="Calibri"/>
          <w:b/>
          <w:color w:val="0000FF"/>
          <w:sz w:val="36"/>
          <w:szCs w:val="36"/>
          <w:lang w:val="es-ES_tradnl"/>
        </w:rPr>
        <w:t>FRANCIA</w:t>
      </w:r>
    </w:p>
    <w:p w:rsidR="00051C38" w:rsidRPr="009450E5" w:rsidRDefault="00051C38" w:rsidP="00051C38">
      <w:pPr>
        <w:spacing w:after="200" w:line="276" w:lineRule="auto"/>
        <w:ind w:left="284" w:right="74"/>
        <w:contextualSpacing/>
        <w:rPr>
          <w:rFonts w:ascii="Calibri" w:eastAsia="Batang" w:hAnsi="Calibri"/>
          <w:sz w:val="16"/>
          <w:szCs w:val="16"/>
          <w:lang w:val="es-ES_tradnl" w:eastAsia="en-IE"/>
        </w:rPr>
      </w:pPr>
    </w:p>
    <w:p w:rsidR="00051C38" w:rsidRPr="009C1A7A" w:rsidRDefault="00051C38" w:rsidP="00051C38">
      <w:pPr>
        <w:spacing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-Acompañamiento a los candidatos hasta incorporación efectiva.</w:t>
      </w:r>
    </w:p>
    <w:p w:rsidR="00051C38" w:rsidRPr="009C1A7A" w:rsidRDefault="00051C38" w:rsidP="00051C38">
      <w:pPr>
        <w:numPr>
          <w:ilvl w:val="0"/>
          <w:numId w:val="1"/>
        </w:numPr>
        <w:spacing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Ofertas en Francia a lo largo de todo el año.</w:t>
      </w:r>
    </w:p>
    <w:p w:rsidR="00051C38" w:rsidRPr="009450E5" w:rsidRDefault="00051C38" w:rsidP="00051C38">
      <w:pPr>
        <w:spacing w:line="276" w:lineRule="auto"/>
        <w:ind w:right="74"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-</w:t>
      </w:r>
      <w:r w:rsidRPr="009D319F">
        <w:rPr>
          <w:rFonts w:ascii="Calibri" w:eastAsia="Batang" w:hAnsi="Calibri"/>
          <w:sz w:val="22"/>
          <w:szCs w:val="22"/>
          <w:lang w:val="es-ES_tradnl" w:eastAsia="en-IE"/>
        </w:rPr>
        <w:t xml:space="preserve"> </w:t>
      </w:r>
      <w:r>
        <w:rPr>
          <w:rFonts w:ascii="Calibri" w:eastAsia="Batang" w:hAnsi="Calibri"/>
          <w:sz w:val="22"/>
          <w:szCs w:val="22"/>
          <w:lang w:val="es-ES_tradnl" w:eastAsia="en-IE"/>
        </w:rPr>
        <w:t>Ayuda en la g</w:t>
      </w: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estión de todos los trámites y documentos necesarios para trabajar</w:t>
      </w:r>
      <w:r w:rsidRPr="009450E5">
        <w:rPr>
          <w:rFonts w:ascii="Calibri" w:eastAsia="Batang" w:hAnsi="Calibri"/>
          <w:sz w:val="22"/>
          <w:szCs w:val="22"/>
          <w:lang w:val="es-ES_tradnl" w:eastAsia="en-IE"/>
        </w:rPr>
        <w:t>.</w:t>
      </w:r>
    </w:p>
    <w:p w:rsidR="00051C38" w:rsidRPr="009C1A7A" w:rsidRDefault="00051C38" w:rsidP="00051C38">
      <w:pPr>
        <w:numPr>
          <w:ilvl w:val="0"/>
          <w:numId w:val="1"/>
        </w:numPr>
        <w:spacing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 xml:space="preserve"> Más de 650 contrataciones nos avalan.</w:t>
      </w:r>
    </w:p>
    <w:p w:rsidR="00051C38" w:rsidRDefault="00051C38" w:rsidP="00051C38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18"/>
          <w:szCs w:val="18"/>
          <w:lang w:val="es-ES_tradnl"/>
        </w:rPr>
      </w:pPr>
    </w:p>
    <w:p w:rsidR="00051C38" w:rsidRPr="009C1A7A" w:rsidRDefault="00051C38" w:rsidP="00051C38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18"/>
          <w:szCs w:val="18"/>
          <w:lang w:val="es-ES_tradnl"/>
        </w:rPr>
      </w:pPr>
    </w:p>
    <w:p w:rsidR="00051C38" w:rsidRDefault="00051C38" w:rsidP="00051C38">
      <w:pPr>
        <w:jc w:val="center"/>
        <w:rPr>
          <w:rFonts w:ascii="Calibri" w:hAnsi="Calibri" w:cs="Calibri"/>
          <w:sz w:val="22"/>
          <w:szCs w:val="22"/>
          <w:lang w:val="ro-RO"/>
        </w:rPr>
      </w:pPr>
      <w:r w:rsidRPr="009C1A7A">
        <w:rPr>
          <w:rFonts w:ascii="Calibri" w:hAnsi="Calibri" w:cs="Calibri"/>
          <w:sz w:val="22"/>
          <w:szCs w:val="22"/>
          <w:lang w:val="ro-RO"/>
        </w:rPr>
        <w:t xml:space="preserve">Somos la única empresa de selección de personal sanitario europeo </w:t>
      </w:r>
      <w:r>
        <w:rPr>
          <w:rFonts w:ascii="Calibri" w:hAnsi="Calibri" w:cs="Calibri"/>
          <w:sz w:val="22"/>
          <w:szCs w:val="22"/>
          <w:lang w:val="ro-RO"/>
        </w:rPr>
        <w:t>con certificado de</w:t>
      </w:r>
      <w:r w:rsidRPr="009C1A7A">
        <w:rPr>
          <w:rFonts w:ascii="Calibri" w:hAnsi="Calibri" w:cs="Calibri"/>
          <w:sz w:val="22"/>
          <w:szCs w:val="22"/>
          <w:lang w:val="ro-RO"/>
        </w:rPr>
        <w:t xml:space="preserve"> calidad OPQCM</w:t>
      </w:r>
      <w:r>
        <w:rPr>
          <w:rFonts w:ascii="Calibri" w:hAnsi="Calibri" w:cs="Calibri"/>
          <w:sz w:val="22"/>
          <w:szCs w:val="22"/>
          <w:lang w:val="ro-RO"/>
        </w:rPr>
        <w:t xml:space="preserve"> del Ministerio Francés</w:t>
      </w:r>
    </w:p>
    <w:p w:rsidR="00051C38" w:rsidRPr="009450E5" w:rsidRDefault="00051C38" w:rsidP="00051C3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Más de </w:t>
      </w:r>
      <w:r w:rsidRPr="00374637">
        <w:rPr>
          <w:rFonts w:ascii="Calibri" w:hAnsi="Calibri" w:cs="Calibri"/>
          <w:sz w:val="22"/>
          <w:szCs w:val="22"/>
          <w:lang w:val="ro-RO"/>
        </w:rPr>
        <w:t>1</w:t>
      </w:r>
      <w:r>
        <w:rPr>
          <w:rFonts w:ascii="Calibri" w:hAnsi="Calibri" w:cs="Calibri"/>
          <w:sz w:val="22"/>
          <w:szCs w:val="22"/>
          <w:lang w:val="ro-RO"/>
        </w:rPr>
        <w:t>7</w:t>
      </w:r>
      <w:r w:rsidRPr="00374637">
        <w:rPr>
          <w:rFonts w:ascii="Calibri" w:hAnsi="Calibri" w:cs="Calibri"/>
          <w:sz w:val="22"/>
          <w:szCs w:val="22"/>
          <w:lang w:val="ro-RO"/>
        </w:rPr>
        <w:t xml:space="preserve"> años de experiencia reclutando personal para trabajar en Europa.</w:t>
      </w:r>
    </w:p>
    <w:p w:rsidR="00051C38" w:rsidRPr="00AD424A" w:rsidRDefault="00816D3D" w:rsidP="00051C38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hyperlink r:id="rId7" w:history="1">
        <w:r w:rsidR="00051C38" w:rsidRPr="00AD424A">
          <w:rPr>
            <w:rFonts w:ascii="Calibri" w:hAnsi="Calibri" w:cs="Calibri"/>
            <w:b/>
            <w:color w:val="0000FF"/>
            <w:sz w:val="22"/>
            <w:szCs w:val="22"/>
            <w:u w:val="single"/>
            <w:lang w:val="ro-RO"/>
          </w:rPr>
          <w:t>www.laborare-conseil.com</w:t>
        </w:r>
      </w:hyperlink>
      <w:r w:rsidR="00051C38" w:rsidRPr="00AD424A">
        <w:rPr>
          <w:rFonts w:ascii="Calibri" w:hAnsi="Calibri" w:cs="Calibri"/>
          <w:b/>
          <w:sz w:val="22"/>
          <w:szCs w:val="22"/>
          <w:lang w:val="ro-RO"/>
        </w:rPr>
        <w:t xml:space="preserve"> </w:t>
      </w:r>
    </w:p>
    <w:p w:rsidR="00051C38" w:rsidRPr="00AD424A" w:rsidRDefault="00051C38" w:rsidP="00051C38">
      <w:pPr>
        <w:rPr>
          <w:rFonts w:asciiTheme="minorHAnsi" w:hAnsiTheme="minorHAnsi" w:cs="Arial"/>
          <w:sz w:val="16"/>
          <w:szCs w:val="16"/>
          <w:lang w:val="ro-RO"/>
        </w:rPr>
      </w:pPr>
    </w:p>
    <w:p w:rsidR="00051C38" w:rsidRDefault="00051C38" w:rsidP="00051C38">
      <w:pPr>
        <w:jc w:val="center"/>
        <w:rPr>
          <w:rFonts w:asciiTheme="minorHAnsi" w:hAnsiTheme="minorHAnsi" w:cs="Arial"/>
          <w:b/>
          <w:bCs/>
          <w:sz w:val="24"/>
          <w:szCs w:val="24"/>
          <w:lang w:val="ro-RO"/>
        </w:rPr>
      </w:pPr>
      <w:r w:rsidRPr="00AD424A">
        <w:rPr>
          <w:rFonts w:asciiTheme="minorHAnsi" w:hAnsiTheme="minorHAnsi" w:cs="Arial"/>
          <w:sz w:val="24"/>
          <w:szCs w:val="24"/>
          <w:lang w:val="ro-RO"/>
        </w:rPr>
        <w:t xml:space="preserve">Interesados </w:t>
      </w:r>
      <w:r w:rsidRPr="00AD424A">
        <w:rPr>
          <w:rFonts w:asciiTheme="minorHAnsi" w:hAnsiTheme="minorHAnsi" w:cs="Arial"/>
          <w:b/>
          <w:bCs/>
          <w:sz w:val="24"/>
          <w:szCs w:val="24"/>
          <w:lang w:val="ro-RO"/>
        </w:rPr>
        <w:t xml:space="preserve">contactar con </w:t>
      </w:r>
      <w:r w:rsidRPr="00AD424A">
        <w:rPr>
          <w:rFonts w:asciiTheme="minorHAnsi" w:hAnsiTheme="minorHAnsi" w:cs="Arial"/>
          <w:b/>
          <w:bCs/>
          <w:i/>
          <w:iCs/>
          <w:sz w:val="24"/>
          <w:szCs w:val="24"/>
          <w:lang w:val="ro-RO"/>
        </w:rPr>
        <w:t xml:space="preserve">Yaël BRUGOS MIRANDA o </w:t>
      </w:r>
      <w:r w:rsidR="00B8665A">
        <w:rPr>
          <w:rFonts w:asciiTheme="minorHAnsi" w:hAnsiTheme="minorHAnsi" w:cs="Arial"/>
          <w:b/>
          <w:bCs/>
          <w:i/>
          <w:iCs/>
          <w:sz w:val="24"/>
          <w:szCs w:val="24"/>
          <w:lang w:val="ro-RO"/>
        </w:rPr>
        <w:t>Magali BRAZ</w:t>
      </w:r>
      <w:r w:rsidRPr="00AD424A">
        <w:rPr>
          <w:rFonts w:asciiTheme="minorHAnsi" w:hAnsiTheme="minorHAnsi" w:cs="Arial"/>
          <w:i/>
          <w:iCs/>
          <w:sz w:val="24"/>
          <w:szCs w:val="24"/>
          <w:lang w:val="ro-RO"/>
        </w:rPr>
        <w:t xml:space="preserve"> </w:t>
      </w:r>
      <w:r w:rsidRPr="00AD424A">
        <w:rPr>
          <w:rFonts w:asciiTheme="minorHAnsi" w:hAnsiTheme="minorHAnsi" w:cs="Arial"/>
          <w:b/>
          <w:bCs/>
          <w:sz w:val="24"/>
          <w:szCs w:val="24"/>
          <w:lang w:val="ro-RO"/>
        </w:rPr>
        <w:t xml:space="preserve">enviando CURRICULUM VITAE a: </w:t>
      </w:r>
    </w:p>
    <w:p w:rsidR="00B8665A" w:rsidRDefault="00B8665A" w:rsidP="00B8665A">
      <w:pPr>
        <w:jc w:val="center"/>
        <w:rPr>
          <w:rStyle w:val="Lienhypertexte"/>
          <w:rFonts w:asciiTheme="minorHAnsi" w:hAnsiTheme="minorHAnsi" w:cs="Arial"/>
          <w:b/>
          <w:i/>
          <w:szCs w:val="28"/>
          <w:lang w:val="ro-RO"/>
        </w:rPr>
      </w:pPr>
    </w:p>
    <w:p w:rsidR="00B8665A" w:rsidRPr="00AD424A" w:rsidRDefault="00816D3D" w:rsidP="00B8665A">
      <w:pPr>
        <w:jc w:val="center"/>
        <w:rPr>
          <w:rStyle w:val="Lienhypertexte"/>
          <w:rFonts w:asciiTheme="minorHAnsi" w:hAnsiTheme="minorHAnsi" w:cs="Arial"/>
          <w:b/>
          <w:i/>
          <w:color w:val="1E66A2"/>
          <w:szCs w:val="28"/>
          <w:lang w:val="ro-RO"/>
        </w:rPr>
      </w:pPr>
      <w:hyperlink r:id="rId8" w:history="1">
        <w:r w:rsidR="00B8665A" w:rsidRPr="00AD424A">
          <w:rPr>
            <w:rStyle w:val="Lienhypertexte"/>
            <w:rFonts w:asciiTheme="minorHAnsi" w:hAnsiTheme="minorHAnsi" w:cs="Arial"/>
            <w:b/>
            <w:i/>
            <w:szCs w:val="28"/>
            <w:lang w:val="ro-RO"/>
          </w:rPr>
          <w:t>medecin@laborare-conseil.com</w:t>
        </w:r>
      </w:hyperlink>
      <w:r w:rsidR="00B8665A" w:rsidRPr="00AD424A">
        <w:rPr>
          <w:rStyle w:val="Lienhypertexte"/>
          <w:rFonts w:asciiTheme="minorHAnsi" w:hAnsiTheme="minorHAnsi" w:cs="Arial"/>
          <w:b/>
          <w:i/>
          <w:color w:val="1E66A2"/>
          <w:szCs w:val="28"/>
          <w:lang w:val="ro-RO"/>
        </w:rPr>
        <w:t xml:space="preserve"> </w:t>
      </w:r>
    </w:p>
    <w:p w:rsidR="00B8665A" w:rsidRPr="00B8665A" w:rsidRDefault="00B8665A" w:rsidP="00B8665A">
      <w:pPr>
        <w:jc w:val="center"/>
        <w:rPr>
          <w:rStyle w:val="Lienhypertexte"/>
          <w:rFonts w:asciiTheme="minorHAnsi" w:hAnsiTheme="minorHAnsi" w:cs="Arial"/>
          <w:i/>
          <w:color w:val="1E66A2"/>
          <w:szCs w:val="28"/>
          <w:lang w:val="ro-RO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319E40A" wp14:editId="234E290E">
            <wp:simplePos x="0" y="0"/>
            <wp:positionH relativeFrom="column">
              <wp:posOffset>3996055</wp:posOffset>
            </wp:positionH>
            <wp:positionV relativeFrom="paragraph">
              <wp:posOffset>95885</wp:posOffset>
            </wp:positionV>
            <wp:extent cx="295275" cy="190500"/>
            <wp:effectExtent l="0" t="0" r="9525" b="0"/>
            <wp:wrapNone/>
            <wp:docPr id="6" name="Picture 1" descr="Resultado de imagen de igno de whatsap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Resultado de imagen de igno de whatsap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65A" w:rsidRDefault="00B8665A" w:rsidP="00B8665A">
      <w:pPr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  <w:r w:rsidRPr="004A1838">
        <w:rPr>
          <w:rStyle w:val="Lienhypertexte"/>
          <w:rFonts w:asciiTheme="minorHAnsi" w:hAnsiTheme="minorHAnsi" w:cs="Arial"/>
          <w:i/>
          <w:color w:val="1E66A2"/>
          <w:szCs w:val="28"/>
          <w:lang w:val="es-ES"/>
        </w:rPr>
        <w:t xml:space="preserve">O en el número  </w:t>
      </w:r>
      <w:r>
        <w:rPr>
          <w:rStyle w:val="Lienhypertexte"/>
          <w:rFonts w:asciiTheme="minorHAnsi" w:hAnsiTheme="minorHAnsi" w:cs="Arial"/>
          <w:b/>
          <w:i/>
          <w:color w:val="1E66A2"/>
          <w:szCs w:val="28"/>
          <w:lang w:val="es-ES"/>
        </w:rPr>
        <w:t xml:space="preserve">+34 691 328 071 </w:t>
      </w:r>
    </w:p>
    <w:p w:rsidR="00B8665A" w:rsidRDefault="00B8665A" w:rsidP="00B8665A">
      <w:pPr>
        <w:jc w:val="center"/>
        <w:rPr>
          <w:rFonts w:ascii="Calibri" w:hAnsi="Calibri" w:cs="Calibri"/>
          <w:b/>
          <w:color w:val="0000FF"/>
          <w:sz w:val="36"/>
          <w:szCs w:val="36"/>
          <w:lang w:val="es-ES_tradnl"/>
        </w:rPr>
      </w:pPr>
    </w:p>
    <w:p w:rsidR="00B8665A" w:rsidRPr="00AD424A" w:rsidRDefault="00B8665A" w:rsidP="00051C38">
      <w:pPr>
        <w:jc w:val="center"/>
        <w:rPr>
          <w:rFonts w:asciiTheme="minorHAnsi" w:hAnsiTheme="minorHAnsi" w:cs="Arial"/>
          <w:b/>
          <w:bCs/>
          <w:sz w:val="24"/>
          <w:szCs w:val="24"/>
          <w:lang w:val="ro-RO"/>
        </w:rPr>
      </w:pPr>
      <w:r w:rsidRPr="00502D45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A46F1D3" wp14:editId="7EB800C4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581025" cy="306400"/>
            <wp:effectExtent l="0" t="0" r="0" b="0"/>
            <wp:wrapNone/>
            <wp:docPr id="14" name="Image 5" descr="LO ISQ OPQ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 ISQ OPQC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C38" w:rsidRPr="00AD424A" w:rsidRDefault="00051C38" w:rsidP="00051C38">
      <w:pPr>
        <w:jc w:val="center"/>
        <w:rPr>
          <w:rFonts w:asciiTheme="minorHAnsi" w:hAnsiTheme="minorHAnsi" w:cs="Arial"/>
          <w:b/>
          <w:bCs/>
          <w:sz w:val="16"/>
          <w:szCs w:val="16"/>
          <w:lang w:val="ro-RO"/>
        </w:rPr>
      </w:pPr>
    </w:p>
    <w:p w:rsidR="001119DD" w:rsidRPr="00B8665A" w:rsidRDefault="001119DD">
      <w:pPr>
        <w:rPr>
          <w:lang w:val="es-ES"/>
        </w:rPr>
      </w:pPr>
    </w:p>
    <w:sectPr w:rsidR="001119DD" w:rsidRPr="00B866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B3F" w:rsidRDefault="00E64B3F" w:rsidP="00E64B3F">
      <w:r>
        <w:separator/>
      </w:r>
    </w:p>
  </w:endnote>
  <w:endnote w:type="continuationSeparator" w:id="0">
    <w:p w:rsidR="00E64B3F" w:rsidRDefault="00E64B3F" w:rsidP="00E6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B3F" w:rsidRPr="00C6261C" w:rsidRDefault="00E64B3F" w:rsidP="00E64B3F">
    <w:pPr>
      <w:pStyle w:val="Pieddepage"/>
      <w:tabs>
        <w:tab w:val="clear" w:pos="9072"/>
      </w:tabs>
      <w:ind w:right="-1134" w:hanging="426"/>
      <w:jc w:val="center"/>
      <w:rPr>
        <w:rFonts w:ascii="Arial" w:hAnsi="Arial" w:cs="Arial"/>
        <w:bCs/>
        <w:i/>
        <w:iCs/>
        <w:sz w:val="18"/>
      </w:rPr>
    </w:pPr>
    <w:r w:rsidRPr="009450E5">
      <w:rPr>
        <w:rFonts w:ascii="Arial" w:hAnsi="Arial" w:cs="Arial"/>
        <w:bCs/>
        <w:i/>
        <w:iCs/>
        <w:sz w:val="18"/>
      </w:rPr>
      <w:t xml:space="preserve">• </w:t>
    </w:r>
    <w:proofErr w:type="spellStart"/>
    <w:r w:rsidRPr="009450E5">
      <w:rPr>
        <w:rFonts w:ascii="Arial" w:hAnsi="Arial" w:cs="Arial"/>
        <w:bCs/>
        <w:i/>
        <w:iCs/>
        <w:sz w:val="18"/>
      </w:rPr>
      <w:t>Domicilio</w:t>
    </w:r>
    <w:proofErr w:type="spellEnd"/>
    <w:r w:rsidRPr="009450E5">
      <w:rPr>
        <w:rFonts w:ascii="Arial" w:hAnsi="Arial" w:cs="Arial"/>
        <w:bCs/>
        <w:i/>
        <w:iCs/>
        <w:sz w:val="18"/>
      </w:rPr>
      <w:t xml:space="preserve"> Social : Résidence l’Alliance – 3, rue du Pont de l’</w:t>
    </w:r>
    <w:r>
      <w:rPr>
        <w:rFonts w:ascii="Arial" w:hAnsi="Arial" w:cs="Arial"/>
        <w:bCs/>
        <w:i/>
        <w:iCs/>
        <w:sz w:val="18"/>
      </w:rPr>
      <w:t xml:space="preserve">Aveugle 64600 Anglet – Francia </w:t>
    </w:r>
    <w:r w:rsidRPr="00C6261C">
      <w:rPr>
        <w:rFonts w:ascii="Arial" w:hAnsi="Arial" w:cs="Arial"/>
        <w:bCs/>
        <w:i/>
        <w:iCs/>
        <w:sz w:val="18"/>
      </w:rPr>
      <w:t xml:space="preserve">• Tel Francia: +33 5 59 57 40 50 • </w:t>
    </w:r>
  </w:p>
  <w:p w:rsidR="00E64B3F" w:rsidRPr="00570A9F" w:rsidRDefault="00E64B3F" w:rsidP="00E64B3F">
    <w:pPr>
      <w:pStyle w:val="Pieddepage"/>
      <w:ind w:right="-398"/>
      <w:jc w:val="center"/>
      <w:rPr>
        <w:rFonts w:ascii="Arial" w:hAnsi="Arial" w:cs="Arial"/>
        <w:bCs/>
        <w:i/>
        <w:iCs/>
        <w:sz w:val="18"/>
        <w:lang w:val="pt-BR"/>
      </w:rPr>
    </w:pPr>
    <w:r w:rsidRPr="00570A9F">
      <w:rPr>
        <w:rFonts w:ascii="Arial" w:hAnsi="Arial" w:cs="Arial"/>
        <w:bCs/>
        <w:i/>
        <w:iCs/>
        <w:sz w:val="18"/>
        <w:lang w:val="pt-BR"/>
      </w:rPr>
      <w:t xml:space="preserve">• S.A.S au capital de 61 215 Euros • Siren 444 884 779 • APE 7022Z • </w:t>
    </w:r>
  </w:p>
  <w:p w:rsidR="00E64B3F" w:rsidRPr="00570A9F" w:rsidRDefault="00E64B3F" w:rsidP="00E64B3F">
    <w:pPr>
      <w:pStyle w:val="Pieddepage"/>
      <w:ind w:right="-398"/>
      <w:jc w:val="center"/>
      <w:rPr>
        <w:rFonts w:ascii="Arial" w:hAnsi="Arial" w:cs="Arial"/>
        <w:bCs/>
        <w:i/>
        <w:iCs/>
        <w:sz w:val="18"/>
        <w:lang w:val="pt-BR"/>
      </w:rPr>
    </w:pPr>
    <w:r w:rsidRPr="00570A9F">
      <w:rPr>
        <w:rFonts w:ascii="Arial" w:hAnsi="Arial" w:cs="Arial"/>
        <w:bCs/>
        <w:i/>
        <w:iCs/>
        <w:sz w:val="18"/>
        <w:lang w:val="pt-BR"/>
      </w:rPr>
      <w:t xml:space="preserve">• N IVA Intracomunitario FR 18 444 884 779 •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B3F" w:rsidRDefault="00E64B3F" w:rsidP="00E64B3F">
      <w:r>
        <w:separator/>
      </w:r>
    </w:p>
  </w:footnote>
  <w:footnote w:type="continuationSeparator" w:id="0">
    <w:p w:rsidR="00E64B3F" w:rsidRDefault="00E64B3F" w:rsidP="00E64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B3F" w:rsidRDefault="00E64B3F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23020A" wp14:editId="7512303E">
          <wp:simplePos x="0" y="0"/>
          <wp:positionH relativeFrom="margin">
            <wp:posOffset>-723900</wp:posOffset>
          </wp:positionH>
          <wp:positionV relativeFrom="paragraph">
            <wp:posOffset>-295910</wp:posOffset>
          </wp:positionV>
          <wp:extent cx="1203960" cy="582168"/>
          <wp:effectExtent l="0" t="0" r="0" b="889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58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9F73291" wp14:editId="4B5BC4F5">
          <wp:simplePos x="0" y="0"/>
          <wp:positionH relativeFrom="column">
            <wp:posOffset>5495925</wp:posOffset>
          </wp:positionH>
          <wp:positionV relativeFrom="paragraph">
            <wp:posOffset>-238760</wp:posOffset>
          </wp:positionV>
          <wp:extent cx="810895" cy="42672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071D"/>
    <w:multiLevelType w:val="hybridMultilevel"/>
    <w:tmpl w:val="BF9C6ED0"/>
    <w:lvl w:ilvl="0" w:tplc="CA68A1C6">
      <w:numFmt w:val="bullet"/>
      <w:lvlText w:val="-"/>
      <w:lvlJc w:val="left"/>
      <w:pPr>
        <w:ind w:left="1353" w:hanging="360"/>
      </w:pPr>
      <w:rPr>
        <w:rFonts w:ascii="Calibri" w:eastAsia="Batang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3F"/>
    <w:rsid w:val="00022373"/>
    <w:rsid w:val="00051C38"/>
    <w:rsid w:val="001119DD"/>
    <w:rsid w:val="004E5E11"/>
    <w:rsid w:val="00816D3D"/>
    <w:rsid w:val="00B8665A"/>
    <w:rsid w:val="00C7718D"/>
    <w:rsid w:val="00D42D32"/>
    <w:rsid w:val="00E6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4430F-C4D2-4B90-826B-CB594C2C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64B3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64B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B3F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64B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B3F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C771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C7718D"/>
    <w:rPr>
      <w:rFonts w:ascii="Times New Roman" w:eastAsia="Times New Roman" w:hAnsi="Times New Roman" w:cs="Times New Roman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ecin@laborare-conseil.com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borare-conse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DUMORA</dc:creator>
  <cp:keywords/>
  <dc:description/>
  <cp:lastModifiedBy>Sandrine DUMORA</cp:lastModifiedBy>
  <cp:revision>5</cp:revision>
  <dcterms:created xsi:type="dcterms:W3CDTF">2019-03-26T10:57:00Z</dcterms:created>
  <dcterms:modified xsi:type="dcterms:W3CDTF">2019-06-20T08:46:00Z</dcterms:modified>
</cp:coreProperties>
</file>